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2" w:rsidRDefault="003C3C92" w:rsidP="003C3C92">
      <w:pPr>
        <w:autoSpaceDE w:val="0"/>
        <w:autoSpaceDN w:val="0"/>
        <w:adjustRightInd w:val="0"/>
        <w:ind w:left="4678"/>
        <w:jc w:val="center"/>
      </w:pPr>
      <w:r>
        <w:t>Руководителю Территориального органа Федеральной службы государственной статистики по Кировской области</w:t>
      </w:r>
    </w:p>
    <w:p w:rsidR="00CC1FFF" w:rsidRDefault="003C3C92" w:rsidP="003C3C92">
      <w:pPr>
        <w:autoSpaceDE w:val="0"/>
        <w:autoSpaceDN w:val="0"/>
        <w:adjustRightInd w:val="0"/>
        <w:ind w:left="4678"/>
        <w:jc w:val="center"/>
      </w:pPr>
      <w:proofErr w:type="spellStart"/>
      <w:r>
        <w:t>Ардышеву</w:t>
      </w:r>
      <w:proofErr w:type="spellEnd"/>
      <w:r>
        <w:t xml:space="preserve"> М.В.</w:t>
      </w:r>
    </w:p>
    <w:p w:rsidR="00CC1FFF" w:rsidRDefault="00CC1FF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C1FFF" w:rsidTr="001B431A">
        <w:tc>
          <w:tcPr>
            <w:tcW w:w="441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C1FFF" w:rsidTr="001B431A">
        <w:tc>
          <w:tcPr>
            <w:tcW w:w="4892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3C3C92" w:rsidP="00D614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(замещаемая должность, отдел</w:t>
            </w:r>
            <w:r w:rsidR="00D61433" w:rsidRPr="00D61433">
              <w:rPr>
                <w:sz w:val="22"/>
              </w:rPr>
              <w:t>)</w:t>
            </w: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D61433" w:rsidP="00CC1FFF">
            <w:pPr>
              <w:autoSpaceDE w:val="0"/>
              <w:autoSpaceDN w:val="0"/>
              <w:adjustRightInd w:val="0"/>
            </w:pP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D61433" w:rsidP="00CC1FFF">
            <w:pPr>
              <w:autoSpaceDE w:val="0"/>
              <w:autoSpaceDN w:val="0"/>
              <w:adjustRightInd w:val="0"/>
            </w:pP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/>
      </w:pPr>
    </w:p>
    <w:p w:rsidR="00CC1FFF" w:rsidRPr="00235DFA" w:rsidRDefault="00CC1FF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C1FFF" w:rsidTr="001B431A">
        <w:tc>
          <w:tcPr>
            <w:tcW w:w="1951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Pr="00235DFA" w:rsidRDefault="00CC1FF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C1FFF" w:rsidTr="001B431A">
        <w:tc>
          <w:tcPr>
            <w:tcW w:w="959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/>
      </w:pPr>
    </w:p>
    <w:p w:rsidR="00CC1FFF" w:rsidRPr="00107CAD" w:rsidRDefault="00CC1FFF" w:rsidP="001B431A">
      <w:pPr>
        <w:autoSpaceDE w:val="0"/>
        <w:autoSpaceDN w:val="0"/>
        <w:adjustRightInd w:val="0"/>
        <w:rPr>
          <w:sz w:val="28"/>
          <w:szCs w:val="28"/>
        </w:rPr>
      </w:pPr>
    </w:p>
    <w:p w:rsidR="00CC1FFF" w:rsidRPr="00107CAD" w:rsidRDefault="00CC1FF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C1FFF" w:rsidRPr="00107CAD" w:rsidRDefault="00CC1FF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C1FFF" w:rsidRDefault="003C3C92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92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включение в кадровый резерв Территориального органа Федеральной службы государственной статистики по Кировской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C1FFF" w:rsidTr="001B431A">
        <w:tc>
          <w:tcPr>
            <w:tcW w:w="9570" w:type="dxa"/>
          </w:tcPr>
          <w:p w:rsidR="00CC1FFF" w:rsidRDefault="00CC1FFF" w:rsidP="00CC1FF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1FFF" w:rsidTr="001B431A">
        <w:tc>
          <w:tcPr>
            <w:tcW w:w="9570" w:type="dxa"/>
          </w:tcPr>
          <w:p w:rsidR="00CC1FFF" w:rsidRDefault="00CC1FFF" w:rsidP="00CC1FF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должностей)</w:t>
            </w:r>
          </w:p>
          <w:p w:rsidR="00CC1FFF" w:rsidRDefault="00CC1FFF" w:rsidP="00CC1F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FF" w:rsidTr="001B431A">
        <w:tc>
          <w:tcPr>
            <w:tcW w:w="9570" w:type="dxa"/>
          </w:tcPr>
          <w:p w:rsidR="00CC1FFF" w:rsidRDefault="00CC1FFF" w:rsidP="00CC1FFF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CC1FFF" w:rsidRDefault="00CC1FFF" w:rsidP="00CC1F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FF" w:rsidRDefault="00CC1FF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FFF" w:rsidRDefault="00CC1FFF" w:rsidP="00CC1FFF">
      <w:pPr>
        <w:spacing w:before="120" w:line="276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7"/>
        <w:gridCol w:w="1376"/>
      </w:tblGrid>
      <w:tr w:rsidR="00814FA1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BA5741" w:rsidP="00E96E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</w:tr>
      <w:tr w:rsidR="004A5D9A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Default="004A5D9A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Pr="00AC41DA" w:rsidRDefault="004A5D9A" w:rsidP="00045CFB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</w:tbl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</w:t>
      </w:r>
      <w:bookmarkStart w:id="0" w:name="_GoBack"/>
      <w:bookmarkEnd w:id="0"/>
      <w:r w:rsidRPr="00AC41DA">
        <w:rPr>
          <w:rFonts w:ascii="Times New Roman" w:hAnsi="Times New Roman" w:cs="Times New Roman"/>
          <w:sz w:val="24"/>
          <w:szCs w:val="24"/>
        </w:rPr>
        <w:t>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2C">
        <w:rPr>
          <w:rFonts w:ascii="Times New Roman" w:hAnsi="Times New Roman" w:cs="Times New Roman"/>
          <w:b/>
          <w:i/>
        </w:rPr>
        <w:t>(</w:t>
      </w:r>
      <w:proofErr w:type="gramStart"/>
      <w:r w:rsidRPr="002D522C">
        <w:rPr>
          <w:rFonts w:ascii="Times New Roman" w:hAnsi="Times New Roman" w:cs="Times New Roman"/>
          <w:b/>
          <w:i/>
        </w:rPr>
        <w:t>н</w:t>
      </w:r>
      <w:proofErr w:type="gramEnd"/>
      <w:r w:rsidRPr="002D522C">
        <w:rPr>
          <w:rFonts w:ascii="Times New Roman" w:hAnsi="Times New Roman" w:cs="Times New Roman"/>
          <w:b/>
          <w:i/>
        </w:rPr>
        <w:t>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</w:t>
      </w:r>
      <w:r w:rsidR="00E739F2">
        <w:rPr>
          <w:rFonts w:ascii="Times New Roman" w:hAnsi="Times New Roman" w:cs="Times New Roman"/>
          <w:sz w:val="24"/>
          <w:szCs w:val="24"/>
        </w:rPr>
        <w:t>__</w:t>
      </w:r>
      <w:r w:rsidRPr="005D0001">
        <w:rPr>
          <w:rFonts w:ascii="Times New Roman" w:hAnsi="Times New Roman" w:cs="Times New Roman"/>
          <w:sz w:val="24"/>
          <w:szCs w:val="24"/>
        </w:rPr>
        <w:t xml:space="preserve">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867565" w:rsidRDefault="00867565" w:rsidP="00CC1FFF">
      <w:pPr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3C92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41DA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741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1FF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1433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9F2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D2DD-CFF0-4B5F-BF50-24CE9309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Шаклеина Мария Николаевна</cp:lastModifiedBy>
  <cp:revision>10</cp:revision>
  <cp:lastPrinted>2019-09-23T13:03:00Z</cp:lastPrinted>
  <dcterms:created xsi:type="dcterms:W3CDTF">2019-09-23T13:06:00Z</dcterms:created>
  <dcterms:modified xsi:type="dcterms:W3CDTF">2023-02-01T08:37:00Z</dcterms:modified>
</cp:coreProperties>
</file>